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58" w:rsidRPr="00567858" w:rsidRDefault="00567858" w:rsidP="00567858">
      <w:pPr>
        <w:widowControl/>
        <w:shd w:val="clear" w:color="auto" w:fill="FFFFFF"/>
        <w:spacing w:line="525" w:lineRule="atLeast"/>
        <w:jc w:val="center"/>
        <w:outlineLvl w:val="0"/>
        <w:rPr>
          <w:rFonts w:ascii="Microsoft Yahei" w:eastAsia="宋体" w:hAnsi="Microsoft Yahei" w:cs="宋体"/>
          <w:b/>
          <w:bCs/>
          <w:color w:val="CC0001"/>
          <w:spacing w:val="15"/>
          <w:kern w:val="36"/>
          <w:sz w:val="39"/>
          <w:szCs w:val="39"/>
        </w:rPr>
      </w:pPr>
      <w:r w:rsidRPr="00567858">
        <w:rPr>
          <w:rFonts w:ascii="Microsoft Yahei" w:eastAsia="宋体" w:hAnsi="Microsoft Yahei" w:cs="宋体"/>
          <w:b/>
          <w:bCs/>
          <w:color w:val="CC0001"/>
          <w:spacing w:val="15"/>
          <w:kern w:val="36"/>
          <w:sz w:val="39"/>
          <w:szCs w:val="39"/>
        </w:rPr>
        <w:t>竹溪县</w:t>
      </w:r>
      <w:r w:rsidRPr="00567858">
        <w:rPr>
          <w:rFonts w:ascii="Microsoft Yahei" w:eastAsia="宋体" w:hAnsi="Microsoft Yahei" w:cs="宋体"/>
          <w:b/>
          <w:bCs/>
          <w:color w:val="CC0001"/>
          <w:spacing w:val="15"/>
          <w:kern w:val="36"/>
          <w:sz w:val="39"/>
          <w:szCs w:val="39"/>
        </w:rPr>
        <w:t>2017</w:t>
      </w:r>
      <w:r w:rsidRPr="00567858">
        <w:rPr>
          <w:rFonts w:ascii="Microsoft Yahei" w:eastAsia="宋体" w:hAnsi="Microsoft Yahei" w:cs="宋体"/>
          <w:b/>
          <w:bCs/>
          <w:color w:val="CC0001"/>
          <w:spacing w:val="15"/>
          <w:kern w:val="36"/>
          <w:sz w:val="39"/>
          <w:szCs w:val="39"/>
        </w:rPr>
        <w:t>年公开招聘高中阶段学校教师拟聘用人员公示</w:t>
      </w:r>
    </w:p>
    <w:p w:rsidR="00567858" w:rsidRPr="00567858" w:rsidRDefault="00567858" w:rsidP="00567858">
      <w:pPr>
        <w:widowControl/>
        <w:shd w:val="clear" w:color="auto" w:fill="FFFFFF"/>
        <w:spacing w:after="75" w:line="420" w:lineRule="atLeast"/>
        <w:ind w:firstLine="480"/>
        <w:rPr>
          <w:rFonts w:ascii="Microsoft Yahei" w:eastAsia="宋体" w:hAnsi="Microsoft Yahei" w:cs="宋体" w:hint="eastAsia"/>
          <w:color w:val="000000"/>
          <w:kern w:val="0"/>
          <w:szCs w:val="21"/>
        </w:rPr>
      </w:pPr>
      <w:r w:rsidRPr="0056785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根据《竹溪县2017年公开招聘高中阶段学校教师的公告》，竹溪县2017年公开招聘高中阶段学校教师的面试、量化考察、体检和调档审核等工作已全部结束。现将2017年竹溪县公开招聘高中阶段学校教师拟聘用人员李琪等30名同志予以公示(名单附后)，公示时间为7天。公示期间，社会公众对拟聘用人员有异议的，请实名向县纪委监察局、县</w:t>
      </w:r>
      <w:proofErr w:type="gramStart"/>
      <w:r w:rsidRPr="0056785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人社局</w:t>
      </w:r>
      <w:proofErr w:type="gramEnd"/>
      <w:r w:rsidRPr="0056785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、县教育局相关部门反映。联系电话：2726202（县纪委监察局）、2721750（县</w:t>
      </w:r>
      <w:proofErr w:type="gramStart"/>
      <w:r w:rsidRPr="0056785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人社局</w:t>
      </w:r>
      <w:proofErr w:type="gramEnd"/>
      <w:r w:rsidRPr="0056785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）、2731147（县教育局）。</w:t>
      </w:r>
    </w:p>
    <w:p w:rsidR="00567858" w:rsidRPr="00567858" w:rsidRDefault="00567858" w:rsidP="00567858">
      <w:pPr>
        <w:widowControl/>
        <w:shd w:val="clear" w:color="auto" w:fill="FFFFFF"/>
        <w:spacing w:before="75" w:after="75" w:line="420" w:lineRule="atLeast"/>
        <w:ind w:firstLine="480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56785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567858" w:rsidRPr="00567858" w:rsidRDefault="00567858" w:rsidP="00567858">
      <w:pPr>
        <w:widowControl/>
        <w:shd w:val="clear" w:color="auto" w:fill="FFFFFF"/>
        <w:spacing w:before="75" w:after="75" w:line="420" w:lineRule="atLeast"/>
        <w:jc w:val="righ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56785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竹溪县人力资源和社会保障局　竹溪县教育局</w:t>
      </w:r>
    </w:p>
    <w:p w:rsidR="00567858" w:rsidRPr="00567858" w:rsidRDefault="00567858" w:rsidP="00567858">
      <w:pPr>
        <w:widowControl/>
        <w:shd w:val="clear" w:color="auto" w:fill="FFFFFF"/>
        <w:spacing w:before="75" w:after="75" w:line="420" w:lineRule="atLeast"/>
        <w:jc w:val="righ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56785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2017年9月25日</w:t>
      </w:r>
    </w:p>
    <w:p w:rsidR="00567858" w:rsidRPr="00567858" w:rsidRDefault="00567858" w:rsidP="00567858">
      <w:pPr>
        <w:widowControl/>
        <w:shd w:val="clear" w:color="auto" w:fill="FFFFFF"/>
        <w:spacing w:before="75" w:after="75" w:line="360" w:lineRule="atLeas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567858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567858" w:rsidRPr="00567858" w:rsidRDefault="00567858" w:rsidP="00567858">
      <w:pPr>
        <w:widowControl/>
        <w:shd w:val="clear" w:color="auto" w:fill="FFFFFF"/>
        <w:spacing w:before="75" w:after="75" w:line="360" w:lineRule="atLeas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567858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tbl>
      <w:tblPr>
        <w:tblW w:w="13080" w:type="dxa"/>
        <w:tblCellMar>
          <w:left w:w="0" w:type="dxa"/>
          <w:right w:w="0" w:type="dxa"/>
        </w:tblCellMar>
        <w:tblLook w:val="04A0"/>
      </w:tblPr>
      <w:tblGrid>
        <w:gridCol w:w="953"/>
        <w:gridCol w:w="1168"/>
        <w:gridCol w:w="953"/>
        <w:gridCol w:w="2850"/>
        <w:gridCol w:w="3691"/>
        <w:gridCol w:w="2204"/>
        <w:gridCol w:w="1261"/>
      </w:tblGrid>
      <w:tr w:rsidR="00567858" w:rsidRPr="00567858" w:rsidTr="00567858">
        <w:trPr>
          <w:trHeight w:val="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聘用岗位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面试准考证号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体检</w:t>
            </w:r>
          </w:p>
        </w:tc>
      </w:tr>
      <w:tr w:rsidR="00567858" w:rsidRPr="00567858" w:rsidTr="0056785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竹溪县一中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GJS2017025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567858" w:rsidRPr="00567858" w:rsidTr="0056785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proofErr w:type="gramStart"/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付壮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竹溪县一中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GJS2017057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678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567858" w:rsidRPr="00567858" w:rsidTr="0056785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王宇航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竹溪县一中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GJS2017055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678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567858" w:rsidRPr="00567858" w:rsidTr="0056785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proofErr w:type="gramStart"/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杨媚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竹溪县一中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GJS2017068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678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567858" w:rsidRPr="00567858" w:rsidTr="0056785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敖明月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竹溪县一中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GJS2017078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678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567858" w:rsidRPr="00567858" w:rsidTr="0056785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谢环环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竹溪县一中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GJS2017080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678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567858" w:rsidRPr="00567858" w:rsidTr="0056785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proofErr w:type="gramStart"/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付丽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竹溪县二中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GJS2017001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合格</w:t>
            </w:r>
          </w:p>
        </w:tc>
      </w:tr>
      <w:tr w:rsidR="00567858" w:rsidRPr="00567858" w:rsidTr="0056785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proofErr w:type="gramStart"/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刘继菲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竹溪县二中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GJS2017008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合格</w:t>
            </w:r>
          </w:p>
        </w:tc>
      </w:tr>
      <w:tr w:rsidR="00567858" w:rsidRPr="00567858" w:rsidTr="0056785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孟刚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竹溪县二中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GJS2017006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合格</w:t>
            </w:r>
          </w:p>
        </w:tc>
      </w:tr>
      <w:tr w:rsidR="00567858" w:rsidRPr="00567858" w:rsidTr="0056785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俞庆山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竹溪县二中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GJS2017005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合格</w:t>
            </w:r>
          </w:p>
        </w:tc>
      </w:tr>
      <w:tr w:rsidR="00567858" w:rsidRPr="00567858" w:rsidTr="0056785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竹溪县二中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GJS2017027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合格</w:t>
            </w:r>
          </w:p>
        </w:tc>
      </w:tr>
      <w:tr w:rsidR="00567858" w:rsidRPr="00567858" w:rsidTr="0056785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朱定娟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竹溪县二中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GJS2017028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合格</w:t>
            </w:r>
          </w:p>
        </w:tc>
      </w:tr>
      <w:tr w:rsidR="00567858" w:rsidRPr="00567858" w:rsidTr="0056785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proofErr w:type="gramStart"/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</w:t>
            </w:r>
            <w:proofErr w:type="gramEnd"/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秋实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竹溪县二中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GJS2017053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合格</w:t>
            </w:r>
          </w:p>
        </w:tc>
      </w:tr>
      <w:tr w:rsidR="00567858" w:rsidRPr="00567858" w:rsidTr="0056785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王学勤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竹溪县二中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GJS2017058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合格</w:t>
            </w:r>
          </w:p>
        </w:tc>
      </w:tr>
      <w:tr w:rsidR="00567858" w:rsidRPr="00567858" w:rsidTr="0056785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竹溪县二中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GJS2017061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678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567858" w:rsidRPr="00567858" w:rsidTr="0056785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刘东煜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竹溪县二中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GJS2017070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合格</w:t>
            </w:r>
          </w:p>
        </w:tc>
      </w:tr>
      <w:tr w:rsidR="00567858" w:rsidRPr="00567858" w:rsidTr="0056785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冯文艳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竹溪县二中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GJS2017076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合格</w:t>
            </w:r>
          </w:p>
        </w:tc>
      </w:tr>
      <w:tr w:rsidR="00567858" w:rsidRPr="00567858" w:rsidTr="0056785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竹溪县二中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GJS2017082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合格</w:t>
            </w:r>
          </w:p>
        </w:tc>
      </w:tr>
      <w:tr w:rsidR="00567858" w:rsidRPr="00567858" w:rsidTr="0056785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proofErr w:type="gramStart"/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</w:t>
            </w:r>
            <w:proofErr w:type="gramEnd"/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竹溪县职业技术学校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电子（电器程序控制）教师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GJS2017084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678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567858" w:rsidRPr="00567858" w:rsidTr="0056785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proofErr w:type="gramStart"/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余岩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竹溪县职业技术学校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GJS2017018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678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567858" w:rsidRPr="00567858" w:rsidTr="0056785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竹溪县职业技术学校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GJS2017014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678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567858" w:rsidRPr="00567858" w:rsidTr="0056785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竹溪县职业技术学校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GJS2017072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678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567858" w:rsidRPr="00567858" w:rsidTr="0056785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沈仕儒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竹溪县职业技术学校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GJS2017073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678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567858" w:rsidRPr="00567858" w:rsidTr="0056785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竹溪县职业技术学校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GJS2017036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678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567858" w:rsidRPr="00567858" w:rsidTr="0056785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proofErr w:type="gramStart"/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陈霞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竹溪县职业技术学校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GJS2017033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678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567858" w:rsidRPr="00567858" w:rsidTr="0056785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竹溪县职业技术学校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医学护理教师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GJS2017042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678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567858" w:rsidRPr="00567858" w:rsidTr="0056785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丁锴鑫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竹溪县职业技术学校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医学护理教师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GJS2017043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678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567858" w:rsidRPr="00567858" w:rsidTr="0056785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明松洁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竹溪县职业技术学校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GJS2017048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678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567858" w:rsidRPr="00567858" w:rsidTr="0056785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孟</w:t>
            </w:r>
            <w:proofErr w:type="gramStart"/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喆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竹溪县职业技术学校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GJS2017049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678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567858" w:rsidRPr="00567858" w:rsidTr="0056785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proofErr w:type="gramStart"/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喻安琪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竹溪县职业技术学校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GJS2017062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858" w:rsidRPr="00567858" w:rsidRDefault="00567858" w:rsidP="00567858">
            <w:pPr>
              <w:widowControl/>
              <w:spacing w:before="75" w:after="75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56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678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</w:tbl>
    <w:p w:rsidR="00567858" w:rsidRPr="00567858" w:rsidRDefault="00567858" w:rsidP="00567858">
      <w:pPr>
        <w:widowControl/>
        <w:shd w:val="clear" w:color="auto" w:fill="FFFFFF"/>
        <w:spacing w:before="75" w:after="75" w:line="360" w:lineRule="atLeas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567858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307312" w:rsidRDefault="00307312"/>
    <w:sectPr w:rsidR="00307312" w:rsidSect="005678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51B" w:rsidRDefault="00DB351B" w:rsidP="00567858">
      <w:r>
        <w:separator/>
      </w:r>
    </w:p>
  </w:endnote>
  <w:endnote w:type="continuationSeparator" w:id="0">
    <w:p w:rsidR="00DB351B" w:rsidRDefault="00DB351B" w:rsidP="00567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51B" w:rsidRDefault="00DB351B" w:rsidP="00567858">
      <w:r>
        <w:separator/>
      </w:r>
    </w:p>
  </w:footnote>
  <w:footnote w:type="continuationSeparator" w:id="0">
    <w:p w:rsidR="00DB351B" w:rsidRDefault="00DB351B" w:rsidP="005678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858"/>
    <w:rsid w:val="00307312"/>
    <w:rsid w:val="00567858"/>
    <w:rsid w:val="00DB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1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6785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7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78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7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785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67858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56785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678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678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3904">
              <w:marLeft w:val="0"/>
              <w:marRight w:val="0"/>
              <w:marTop w:val="0"/>
              <w:marBottom w:val="0"/>
              <w:divBdr>
                <w:top w:val="dashed" w:sz="6" w:space="0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9652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95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781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33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3799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2017-09-25T14:49:00Z</dcterms:created>
  <dcterms:modified xsi:type="dcterms:W3CDTF">2017-09-25T14:49:00Z</dcterms:modified>
</cp:coreProperties>
</file>