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考生放弃声明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，现因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个人原因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自愿放弃202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22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日-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25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日的潍坊工程职业学院202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年公开招聘控制总量工作人员考试现场资格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审查资格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特此说明。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（本人签字按手印）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8FE65C3"/>
    <w:rsid w:val="0D046E33"/>
    <w:rsid w:val="21F75C24"/>
    <w:rsid w:val="26263A22"/>
    <w:rsid w:val="2A334224"/>
    <w:rsid w:val="5ACA7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Office_11.8.6.11830_F1E327BC-269C-435d-A152-05C5408002CA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2022-07-11T02:23:00Z</dcterms:created>
  <dc:creator>ZYB</dc:creator>
  <cp:lastModifiedBy>庄增文</cp:lastModifiedBy>
  <dcterms:modified xsi:type="dcterms:W3CDTF">2024-05-21T06:02:09Z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05332160DD3F4072B518592236217B53</vt:lpwstr>
  </property>
</Properties>
</file>