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A"/>
        <w:spacing w:before="75" w:beforeAutospacing="0" w:after="7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2F5FA"/>
        </w:rPr>
        <w:t>　（一）   中学 </w:t>
      </w:r>
    </w:p>
    <w:tbl>
      <w:tblPr>
        <w:tblW w:w="9913" w:type="dxa"/>
        <w:tblInd w:w="0" w:type="dxa"/>
        <w:shd w:val="clear" w:color="auto" w:fill="F2F5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"/>
        <w:gridCol w:w="428"/>
        <w:gridCol w:w="428"/>
        <w:gridCol w:w="428"/>
        <w:gridCol w:w="428"/>
        <w:gridCol w:w="533"/>
        <w:gridCol w:w="533"/>
        <w:gridCol w:w="533"/>
        <w:gridCol w:w="533"/>
        <w:gridCol w:w="428"/>
        <w:gridCol w:w="428"/>
        <w:gridCol w:w="533"/>
        <w:gridCol w:w="428"/>
        <w:gridCol w:w="428"/>
        <w:gridCol w:w="428"/>
        <w:gridCol w:w="428"/>
        <w:gridCol w:w="555"/>
      </w:tblGrid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燕子矶中学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栖霞中学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新港职校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营防中学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花园中学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摄山中学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实验初级中学（尧化）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实验初级中学（南炼）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南师附中仙林学校初中部（含丁家庄校区）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一中马群分校（含花岗校区）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华电中学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伯乐中学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燕子矶初级中学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金陵中学仙林分校中学部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A"/>
        <w:spacing w:before="75" w:beforeAutospacing="0" w:after="7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2F5FA"/>
        </w:rPr>
        <w:t>　　（二）   小学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A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2F5FA"/>
        </w:rPr>
        <w:t>　　</w:t>
      </w:r>
    </w:p>
    <w:tbl>
      <w:tblPr>
        <w:tblW w:w="9460" w:type="dxa"/>
        <w:tblInd w:w="0" w:type="dxa"/>
        <w:shd w:val="clear" w:color="auto" w:fill="F2F5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9"/>
        <w:gridCol w:w="811"/>
        <w:gridCol w:w="740"/>
        <w:gridCol w:w="700"/>
        <w:gridCol w:w="720"/>
        <w:gridCol w:w="760"/>
        <w:gridCol w:w="740"/>
        <w:gridCol w:w="700"/>
        <w:gridCol w:w="700"/>
        <w:gridCol w:w="880"/>
      </w:tblGrid>
      <w:tr>
        <w:tblPrEx>
          <w:shd w:val="clear" w:color="auto" w:fill="F2F5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金陵中学仙林分校小学部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南师附中仙林学校小学部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其他小学（含丁家庄、花岗）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3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     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5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A"/>
        <w:spacing w:before="75" w:beforeAutospacing="0" w:after="7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2F5FA"/>
        </w:rPr>
        <w:t>   （科学与技术教育、物理、化学、生物专业的考生可报考科学学科。）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A"/>
        <w:spacing w:before="75" w:beforeAutospacing="0" w:after="7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2F5FA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A"/>
        <w:spacing w:before="75" w:beforeAutospacing="0" w:after="7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2F5FA"/>
        </w:rPr>
        <w:t>　　（三）   学前教育     40人（含丁家庄、花岗）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36273"/>
    <w:rsid w:val="28D362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2015-11-24T09:28:00Z</dcterms:created>
  <dc:creator>Administrator</dc:creator>
  <cp:lastModifiedBy>Administrator</cp:lastModifiedBy>
  <dcterms:modified xsi:type="dcterms:W3CDTF">2015-11-24T09:30:13Z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